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9078D" w14:textId="77777777" w:rsidR="008D20AF" w:rsidRDefault="00EC0DD8">
      <w:pPr>
        <w:spacing w:line="230" w:lineRule="auto"/>
        <w:jc w:val="right"/>
        <w:rPr>
          <w:rFonts w:ascii="Livvic" w:eastAsia="Livvic" w:hAnsi="Livvic" w:cs="Livvic"/>
          <w:sz w:val="20"/>
          <w:szCs w:val="20"/>
          <w:u w:val="single"/>
        </w:rPr>
      </w:pPr>
      <w:r>
        <w:rPr>
          <w:rFonts w:ascii="Livvic" w:eastAsia="Livvic" w:hAnsi="Livvic" w:cs="Livvic"/>
          <w:b/>
          <w:bCs/>
          <w:sz w:val="20"/>
          <w:szCs w:val="20"/>
        </w:rPr>
        <w:t>Name: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0"/>
          <w:szCs w:val="20"/>
        </w:rPr>
        <w:t xml:space="preserve">       </w:t>
      </w:r>
      <w:proofErr w:type="gramStart"/>
      <w:r>
        <w:rPr>
          <w:rFonts w:ascii="Livvic" w:eastAsia="Livvic" w:hAnsi="Livvic" w:cs="Livvic"/>
          <w:sz w:val="20"/>
          <w:szCs w:val="20"/>
        </w:rPr>
        <w:t>​</w:t>
      </w:r>
      <w:r>
        <w:rPr>
          <w:rFonts w:ascii="Livvic" w:eastAsia="Livvic" w:hAnsi="Livvic" w:cs="Livvic"/>
          <w:b/>
          <w:bCs/>
          <w:sz w:val="20"/>
          <w:szCs w:val="20"/>
        </w:rPr>
        <w:t xml:space="preserve">  Date</w:t>
      </w:r>
      <w:proofErr w:type="gramEnd"/>
      <w:r>
        <w:rPr>
          <w:rFonts w:ascii="Livvic" w:eastAsia="Livvic" w:hAnsi="Livvic" w:cs="Livvic"/>
          <w:b/>
          <w:bCs/>
          <w:sz w:val="20"/>
          <w:szCs w:val="20"/>
        </w:rPr>
        <w:t>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​</w:t>
      </w:r>
    </w:p>
    <w:p w14:paraId="07B383AB" w14:textId="77777777" w:rsidR="008D20AF" w:rsidRDefault="00EC0DD8">
      <w:pPr>
        <w:spacing w:before="3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  <w:bookmarkStart w:id="0" w:name="_Hlk229121768"/>
    </w:p>
    <w:p w14:paraId="0CCEE9A0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40"/>
          <w:szCs w:val="40"/>
        </w:rPr>
      </w:pPr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The Art of Mick O’Dea</w:t>
      </w:r>
    </w:p>
    <w:p w14:paraId="78E562EF" w14:textId="77777777" w:rsidR="008D20AF" w:rsidRDefault="00EC0DD8">
      <w:pPr>
        <w:spacing w:before="3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1311536D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Meet the Artist!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🎨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</w:p>
    <w:p w14:paraId="1ABA45F4" w14:textId="77777777" w:rsidR="008D20AF" w:rsidRDefault="008D20AF"/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8D20AF" w14:paraId="598F16BC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20" w:type="dxa"/>
            </w:tcMar>
          </w:tcPr>
          <w:p w14:paraId="771A74CF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Answer the questions below based on what you have learned about the famous Irish artist, Mick O'Dea.</w:t>
            </w:r>
          </w:p>
          <w:p w14:paraId="4D001ADD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18137F42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1.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Where in Ireland was Mick O'Dea born?</w:t>
            </w:r>
          </w:p>
          <w:p w14:paraId="3F05BAD4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0"/>
              <w:tblW w:w="7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5"/>
            </w:tblGrid>
            <w:tr w:rsidR="008D20AF" w14:paraId="0F438569" w14:textId="77777777">
              <w:tc>
                <w:tcPr>
                  <w:tcW w:w="7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59DD252A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13E7A769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390E10E1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6BAA683E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036E10EE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308C3E6C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</w:tc>
            </w:tr>
          </w:tbl>
          <w:p w14:paraId="2C61CE42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 w:line="240" w:lineRule="auto"/>
              <w:rPr>
                <w:color w:val="FFFFFF"/>
                <w:sz w:val="2"/>
                <w:szCs w:val="2"/>
              </w:rPr>
            </w:pPr>
            <w:r>
              <w:rPr>
                <w:color w:val="FFFFFF"/>
                <w:sz w:val="2"/>
                <w:szCs w:val="2"/>
              </w:rPr>
              <w:t>​</w:t>
            </w:r>
          </w:p>
          <w:p w14:paraId="3F328DE6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2.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What two things is Mick famous for wearing?</w:t>
            </w:r>
          </w:p>
          <w:p w14:paraId="117A74D1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1"/>
              <w:tblW w:w="7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5"/>
            </w:tblGrid>
            <w:tr w:rsidR="008D20AF" w14:paraId="09496507" w14:textId="77777777">
              <w:tc>
                <w:tcPr>
                  <w:tcW w:w="72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21E03B9C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325BA6AA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01159D2E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353BA3E3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4C0AFB74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  <w:p w14:paraId="5C5D7B20" w14:textId="77777777" w:rsidR="008D20AF" w:rsidRDefault="008D20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</w:pPr>
                </w:p>
              </w:tc>
            </w:tr>
          </w:tbl>
          <w:p w14:paraId="5FB56E52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0" w:type="dxa"/>
            </w:tcMar>
          </w:tcPr>
          <w:p w14:paraId="4E562325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F14BB6C" wp14:editId="6966FFCA">
                  <wp:extent cx="1895475" cy="1895475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81166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0704D7E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3.</w:t>
      </w:r>
      <w:r>
        <w:rPr>
          <w:rFonts w:ascii="Livvic" w:eastAsia="Livvic" w:hAnsi="Livvic" w:cs="Livvic"/>
          <w:sz w:val="24"/>
          <w:szCs w:val="24"/>
        </w:rPr>
        <w:t xml:space="preserve"> Mick painted a famous series about the Irish War of Independence. What did he look at to help him create these giant, </w:t>
      </w:r>
      <w:proofErr w:type="spellStart"/>
      <w:r>
        <w:rPr>
          <w:rFonts w:ascii="Livvic" w:eastAsia="Livvic" w:hAnsi="Livvic" w:cs="Livvic"/>
          <w:sz w:val="24"/>
          <w:szCs w:val="24"/>
        </w:rPr>
        <w:t>colourful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paintings?</w:t>
      </w:r>
    </w:p>
    <w:p w14:paraId="1F59DA01" w14:textId="77777777" w:rsidR="008D20AF" w:rsidRDefault="008D20AF"/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8D20AF" w14:paraId="73046C53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550D1C53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5C785B7B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0BBC93A2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786BB85A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105A6F47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3D42F1A5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578C526D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C3D1CCF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F87112E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Art Words Match-Up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📝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</w:p>
    <w:p w14:paraId="5BAB05B3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B0684C2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Read the definitions below the pictures. Choose the correct art </w:t>
      </w:r>
      <w:proofErr w:type="gramStart"/>
      <w:r>
        <w:rPr>
          <w:rFonts w:ascii="Livvic" w:eastAsia="Livvic" w:hAnsi="Livvic" w:cs="Livvic"/>
          <w:sz w:val="24"/>
          <w:szCs w:val="24"/>
        </w:rPr>
        <w:t>word</w:t>
      </w:r>
      <w:proofErr w:type="gramEnd"/>
      <w:r>
        <w:rPr>
          <w:rFonts w:ascii="Livvic" w:eastAsia="Livvic" w:hAnsi="Livvic" w:cs="Livvic"/>
          <w:sz w:val="24"/>
          <w:szCs w:val="24"/>
        </w:rPr>
        <w:t xml:space="preserve"> from the word bank and write it in the space provided.</w:t>
      </w:r>
    </w:p>
    <w:p w14:paraId="541FF36C" w14:textId="77777777" w:rsidR="008D20AF" w:rsidRDefault="008D20AF">
      <w:pPr>
        <w:spacing w:line="230" w:lineRule="auto"/>
      </w:pPr>
    </w:p>
    <w:p w14:paraId="68CA541E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Word Bank:</w:t>
      </w:r>
    </w:p>
    <w:p w14:paraId="3509F397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1.</w:t>
      </w:r>
      <w:r>
        <w:rPr>
          <w:rFonts w:ascii="Livvic" w:eastAsia="Livvic" w:hAnsi="Livvic" w:cs="Livvic"/>
          <w:sz w:val="24"/>
          <w:szCs w:val="24"/>
        </w:rPr>
        <w:t xml:space="preserve"> </w:t>
      </w:r>
      <w:proofErr w:type="spellStart"/>
      <w:r>
        <w:rPr>
          <w:rFonts w:ascii="Livvic" w:eastAsia="Livvic" w:hAnsi="Livvic" w:cs="Livvic"/>
          <w:sz w:val="24"/>
          <w:szCs w:val="24"/>
        </w:rPr>
        <w:t>En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Plein Air    </w:t>
      </w:r>
      <w:r>
        <w:rPr>
          <w:rFonts w:ascii="Livvic" w:eastAsia="Livvic" w:hAnsi="Livvic" w:cs="Livvic"/>
          <w:b/>
          <w:bCs/>
          <w:sz w:val="24"/>
          <w:szCs w:val="24"/>
        </w:rPr>
        <w:t>2.</w:t>
      </w:r>
      <w:r>
        <w:rPr>
          <w:rFonts w:ascii="Livvic" w:eastAsia="Livvic" w:hAnsi="Livvic" w:cs="Livvic"/>
          <w:sz w:val="24"/>
          <w:szCs w:val="24"/>
        </w:rPr>
        <w:t xml:space="preserve"> Subject    </w:t>
      </w:r>
      <w:r>
        <w:rPr>
          <w:rFonts w:ascii="Livvic" w:eastAsia="Livvic" w:hAnsi="Livvic" w:cs="Livvic"/>
          <w:b/>
          <w:bCs/>
          <w:sz w:val="24"/>
          <w:szCs w:val="24"/>
        </w:rPr>
        <w:t>3.</w:t>
      </w:r>
      <w:r>
        <w:rPr>
          <w:rFonts w:ascii="Livvic" w:eastAsia="Livvic" w:hAnsi="Livvic" w:cs="Livvic"/>
          <w:sz w:val="24"/>
          <w:szCs w:val="24"/>
        </w:rPr>
        <w:t xml:space="preserve"> Impasto    </w:t>
      </w:r>
      <w:r>
        <w:rPr>
          <w:rFonts w:ascii="Livvic" w:eastAsia="Livvic" w:hAnsi="Livvic" w:cs="Livvic"/>
          <w:b/>
          <w:bCs/>
          <w:sz w:val="24"/>
          <w:szCs w:val="24"/>
        </w:rPr>
        <w:t>4.</w:t>
      </w:r>
      <w:r>
        <w:rPr>
          <w:rFonts w:ascii="Livvic" w:eastAsia="Livvic" w:hAnsi="Livvic" w:cs="Livvic"/>
          <w:sz w:val="24"/>
          <w:szCs w:val="24"/>
        </w:rPr>
        <w:t xml:space="preserve"> Portrait</w:t>
      </w:r>
    </w:p>
    <w:p w14:paraId="59D2C8E3" w14:textId="77777777" w:rsidR="008D20AF" w:rsidRDefault="00EC0DD8">
      <w:r>
        <w:br w:type="page"/>
      </w:r>
    </w:p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6"/>
        <w:gridCol w:w="2616"/>
        <w:gridCol w:w="2617"/>
        <w:gridCol w:w="2617"/>
      </w:tblGrid>
      <w:tr w:rsidR="008D20AF" w14:paraId="4B0D15E3" w14:textId="77777777"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6718EED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2F6FD541" wp14:editId="7054F587">
                  <wp:extent cx="1390650" cy="139065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D84C123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65C30DC" wp14:editId="19CB224B">
                  <wp:extent cx="1390650" cy="1390650"/>
                  <wp:effectExtent l="0" t="0" r="0" b="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8F2278A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EF5DD5" wp14:editId="19EF6BE7">
                  <wp:extent cx="1390650" cy="139065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CE3D270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10B4740" wp14:editId="78B91CEA">
                  <wp:extent cx="1390650" cy="139065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AF" w14:paraId="03E92DB7" w14:textId="77777777"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00D8167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Painting outdoors, on location.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12A2163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 painting of a person.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84FAC0E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Applying paint very thickly.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3886DCD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The main person or thing in a painting.</w:t>
            </w:r>
          </w:p>
        </w:tc>
      </w:tr>
      <w:tr w:rsidR="008D20AF" w14:paraId="333A6152" w14:textId="77777777"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38B6999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365EDB30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00B9AA6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0838C6D2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5302B27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23F427E0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8AA7265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6DF38B78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</w:tr>
    </w:tbl>
    <w:p w14:paraId="61B461D3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019D017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Your Turn to Paint!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🖌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️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</w:p>
    <w:p w14:paraId="5950E689" w14:textId="77777777" w:rsidR="008D20AF" w:rsidRDefault="008D20AF"/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8D20AF" w14:paraId="5D21D48F" w14:textId="77777777"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FA8E9FE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40"/>
                <w:szCs w:val="40"/>
              </w:rPr>
            </w:pPr>
            <w:r>
              <w:rPr>
                <w:rFonts w:ascii="Livvic" w:eastAsia="Livvic" w:hAnsi="Livvic" w:cs="Livvic"/>
                <w:sz w:val="40"/>
                <w:szCs w:val="40"/>
              </w:rPr>
              <w:t>💡</w:t>
            </w:r>
            <w:r>
              <w:rPr>
                <w:rFonts w:ascii="Livvic" w:eastAsia="Livvic" w:hAnsi="Livvic" w:cs="Livvic"/>
                <w:sz w:val="40"/>
                <w:szCs w:val="40"/>
              </w:rPr>
              <w:t>​</w:t>
            </w:r>
          </w:p>
        </w:tc>
        <w:tc>
          <w:tcPr>
            <w:tcW w:w="966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E256F0B" w14:textId="77777777" w:rsidR="008D20AF" w:rsidRDefault="00EC0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 xml:space="preserve">Artists use </w:t>
            </w: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colours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and styles to show a person's </w:t>
            </w: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personality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. Mick uses </w:t>
            </w:r>
            <w:proofErr w:type="spellStart"/>
            <w:r>
              <w:rPr>
                <w:rFonts w:ascii="Livvic" w:eastAsia="Livvic" w:hAnsi="Livvic" w:cs="Livvic"/>
                <w:sz w:val="24"/>
                <w:szCs w:val="24"/>
              </w:rPr>
              <w:t>colours</w:t>
            </w:r>
            <w:proofErr w:type="spellEnd"/>
            <w:r>
              <w:rPr>
                <w:rFonts w:ascii="Livvic" w:eastAsia="Livvic" w:hAnsi="Livvic" w:cs="Livvic"/>
                <w:sz w:val="24"/>
                <w:szCs w:val="24"/>
              </w:rPr>
              <w:t xml:space="preserve"> to show if someone is happy, serious, or thoughtful.</w:t>
            </w:r>
          </w:p>
        </w:tc>
      </w:tr>
    </w:tbl>
    <w:p w14:paraId="75E44A70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2089862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Think about a family member or friend you would like to paint a portrait of.</w:t>
      </w:r>
    </w:p>
    <w:p w14:paraId="2ECABE72" w14:textId="77777777" w:rsidR="008D20AF" w:rsidRDefault="008D20AF">
      <w:pPr>
        <w:spacing w:line="230" w:lineRule="auto"/>
      </w:pPr>
    </w:p>
    <w:p w14:paraId="32F8E2E6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 xml:space="preserve">Who would you paint? What </w:t>
      </w:r>
      <w:proofErr w:type="spellStart"/>
      <w:r>
        <w:rPr>
          <w:rFonts w:ascii="Livvic" w:eastAsia="Livvic" w:hAnsi="Livvic" w:cs="Livvic"/>
          <w:b/>
          <w:bCs/>
          <w:sz w:val="24"/>
          <w:szCs w:val="24"/>
        </w:rPr>
        <w:t>colours</w:t>
      </w:r>
      <w:proofErr w:type="spellEnd"/>
      <w:r>
        <w:rPr>
          <w:rFonts w:ascii="Livvic" w:eastAsia="Livvic" w:hAnsi="Livvic" w:cs="Livvic"/>
          <w:b/>
          <w:bCs/>
          <w:sz w:val="24"/>
          <w:szCs w:val="24"/>
        </w:rPr>
        <w:t xml:space="preserve"> would you use to show their personality? Would you use thick (impasto) or smooth paint? Explain your choices.</w:t>
      </w:r>
    </w:p>
    <w:p w14:paraId="11254FF9" w14:textId="77777777" w:rsidR="008D20AF" w:rsidRDefault="008D20AF"/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8D20AF" w14:paraId="5D2F0C31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5F79C2B2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4B42B61A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70F3925C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0F8DBC7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5950E5D3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08C94D25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4B8357BA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1DE238E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2DA13E5D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6456DCA0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0AAE85FC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7FC1C783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735ADC49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282F602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480FFB7A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5380453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3C8849B4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D20AF" w14:paraId="37E551F8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shd w:val="clear" w:color="auto" w:fill="auto"/>
            <w:tcMar>
              <w:top w:w="80" w:type="dxa"/>
              <w:left w:w="0" w:type="dxa"/>
              <w:bottom w:w="80" w:type="dxa"/>
              <w:right w:w="0" w:type="dxa"/>
            </w:tcMar>
          </w:tcPr>
          <w:p w14:paraId="7AEB81F3" w14:textId="77777777" w:rsidR="008D20AF" w:rsidRDefault="008D2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3867952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Answer Key</w:t>
      </w:r>
    </w:p>
    <w:p w14:paraId="08E94404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7E2FF6D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Meet the Artist!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🎨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</w:p>
    <w:p w14:paraId="5A6DFEB8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8D1B814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308FABF0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Ennis, County Clare.</w:t>
      </w:r>
    </w:p>
    <w:p w14:paraId="12C3D368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D91FF9D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65082B22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 hat and his beard.</w:t>
      </w:r>
    </w:p>
    <w:p w14:paraId="056BB65C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103F9655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7276E31D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He looked at old black-and-white photos from 100 years ago.</w:t>
      </w:r>
    </w:p>
    <w:p w14:paraId="55F3BE21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2D1D5BA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Art Words Match-Up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📝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</w:p>
    <w:p w14:paraId="4700FCF6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BF552A6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Col 1: </w:t>
      </w:r>
      <w:proofErr w:type="spellStart"/>
      <w:r>
        <w:rPr>
          <w:rFonts w:ascii="Livvic" w:eastAsia="Livvic" w:hAnsi="Livvic" w:cs="Livvic"/>
          <w:sz w:val="24"/>
          <w:szCs w:val="24"/>
        </w:rPr>
        <w:t>En</w:t>
      </w:r>
      <w:proofErr w:type="spellEnd"/>
      <w:r>
        <w:rPr>
          <w:rFonts w:ascii="Livvic" w:eastAsia="Livvic" w:hAnsi="Livvic" w:cs="Livvic"/>
          <w:sz w:val="24"/>
          <w:szCs w:val="24"/>
        </w:rPr>
        <w:t xml:space="preserve"> Plein Air. Col 2: Portrait. Col 3: Impasto. Col 4: Subject.</w:t>
      </w:r>
    </w:p>
    <w:p w14:paraId="5D705649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9AB2043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 xml:space="preserve">Your Turn to Paint! 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🖌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️</w:t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​</w:t>
      </w:r>
    </w:p>
    <w:p w14:paraId="750179D6" w14:textId="77777777" w:rsidR="008D20AF" w:rsidRDefault="00EC0DD8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4ABFC3B" w14:textId="77777777" w:rsidR="008D20AF" w:rsidRDefault="00EC0DD8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64F83614" w14:textId="77777777" w:rsidR="008D20AF" w:rsidRDefault="00EC0DD8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(Student's own response, e.g., </w:t>
      </w:r>
      <w:r>
        <w:rPr>
          <w:rFonts w:ascii="Livvic" w:eastAsia="Livvic" w:hAnsi="Livvic" w:cs="Livvic"/>
          <w:sz w:val="24"/>
          <w:szCs w:val="24"/>
        </w:rPr>
        <w:t>I would paint my sister. I would use yellow and orange because she is very energetic and happy. I would use smooth paint because she is also very gentle.)</w:t>
      </w:r>
    </w:p>
    <w:bookmarkEnd w:id="0"/>
    <w:p w14:paraId="213F8485" w14:textId="77777777" w:rsidR="008D20AF" w:rsidRDefault="008D20AF"/>
    <w:p w14:paraId="1CCBA155" w14:textId="77777777" w:rsidR="008D20AF" w:rsidRDefault="008D20AF"/>
    <w:p w14:paraId="4AF90A80" w14:textId="77777777" w:rsidR="008D20AF" w:rsidRDefault="008D20AF"/>
    <w:sectPr w:rsidR="008D20AF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vvic">
    <w:altName w:val="Calibri"/>
    <w:charset w:val="00"/>
    <w:family w:val="auto"/>
    <w:pitch w:val="default"/>
    <w:embedRegular r:id="rId1" w:fontKey="{5CFD15B9-E2C3-4C85-B574-AFE8263603F7}"/>
    <w:embedBold r:id="rId2" w:fontKey="{7A395E84-20C9-4E1D-8A76-631D3A1BE6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2AA4BA2-1843-481F-A287-E047028A5D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03C390-96E9-4903-8E37-90A191A356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0AF"/>
    <w:rsid w:val="008D20AF"/>
    <w:rsid w:val="00EC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EA390"/>
  <w15:docId w15:val="{6162486E-5924-47AC-AE46-FB5A58A9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Ciara Harding</cp:lastModifiedBy>
  <cp:revision>2</cp:revision>
  <dcterms:created xsi:type="dcterms:W3CDTF">2026-05-08T07:37:00Z</dcterms:created>
  <dcterms:modified xsi:type="dcterms:W3CDTF">2026-05-08T07:37:00Z</dcterms:modified>
</cp:coreProperties>
</file>