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C2E" w:rsidRDefault="007F5C2E" w:rsidP="007F5C2E">
      <w:pPr>
        <w:jc w:val="center"/>
        <w:rPr>
          <w:noProof/>
          <w:lang w:val="en-IE" w:eastAsia="en-IE"/>
        </w:rPr>
      </w:pPr>
      <w:r w:rsidRPr="00B7057C">
        <w:rPr>
          <w:noProof/>
          <w:lang w:val="en-IE" w:eastAsia="en-IE"/>
        </w:rPr>
        <w:drawing>
          <wp:inline distT="0" distB="0" distL="0" distR="0">
            <wp:extent cx="5734050" cy="1143000"/>
            <wp:effectExtent l="0" t="0" r="0" b="0"/>
            <wp:docPr id="2" name="Picture 2" descr="C:\Users\User\AppData\Local\Microsoft\Windows\Temporary Internet Files\Content.Outlook\0593YYXK\ebs_emailfooter1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0593YYXK\ebs_emailfooter15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4050" cy="1143000"/>
                    </a:xfrm>
                    <a:prstGeom prst="rect">
                      <a:avLst/>
                    </a:prstGeom>
                    <a:noFill/>
                    <a:ln>
                      <a:noFill/>
                    </a:ln>
                  </pic:spPr>
                </pic:pic>
              </a:graphicData>
            </a:graphic>
          </wp:inline>
        </w:drawing>
      </w:r>
    </w:p>
    <w:p w:rsidR="007F5C2E" w:rsidRPr="00AB34C9" w:rsidRDefault="007F5C2E" w:rsidP="007F5C2E">
      <w:pPr>
        <w:jc w:val="center"/>
        <w:rPr>
          <w:noProof/>
          <w:sz w:val="36"/>
          <w:szCs w:val="36"/>
          <w:lang w:val="en-IE" w:eastAsia="en-IE"/>
        </w:rPr>
      </w:pPr>
    </w:p>
    <w:p w:rsidR="007F5C2E" w:rsidRDefault="007F5C2E" w:rsidP="007F5C2E">
      <w:pPr>
        <w:jc w:val="center"/>
        <w:rPr>
          <w:b/>
          <w:sz w:val="48"/>
          <w:szCs w:val="48"/>
          <w:u w:val="single"/>
        </w:rPr>
      </w:pPr>
      <w:r>
        <w:rPr>
          <w:b/>
          <w:sz w:val="48"/>
          <w:szCs w:val="48"/>
          <w:u w:val="single"/>
        </w:rPr>
        <w:t>Book of the Month 10+</w:t>
      </w:r>
    </w:p>
    <w:p w:rsidR="007F5C2E" w:rsidRDefault="007F5C2E" w:rsidP="007F5C2E">
      <w:pPr>
        <w:jc w:val="center"/>
        <w:rPr>
          <w:b/>
          <w:sz w:val="36"/>
          <w:szCs w:val="36"/>
          <w:u w:val="single"/>
        </w:rPr>
      </w:pPr>
    </w:p>
    <w:p w:rsidR="007F5C2E" w:rsidRPr="00E97881" w:rsidRDefault="007F5C2E" w:rsidP="007F5C2E">
      <w:pPr>
        <w:jc w:val="center"/>
        <w:rPr>
          <w:b/>
          <w:sz w:val="36"/>
          <w:szCs w:val="36"/>
          <w:u w:val="single"/>
        </w:rPr>
      </w:pPr>
      <w:r w:rsidRPr="00D13395">
        <w:rPr>
          <w:noProof/>
          <w:lang w:val="en-IE" w:eastAsia="en-IE"/>
        </w:rPr>
        <w:drawing>
          <wp:inline distT="0" distB="0" distL="0" distR="0">
            <wp:extent cx="2124075" cy="3238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4075" cy="3238500"/>
                    </a:xfrm>
                    <a:prstGeom prst="rect">
                      <a:avLst/>
                    </a:prstGeom>
                    <a:noFill/>
                    <a:ln>
                      <a:noFill/>
                    </a:ln>
                  </pic:spPr>
                </pic:pic>
              </a:graphicData>
            </a:graphic>
          </wp:inline>
        </w:drawing>
      </w:r>
    </w:p>
    <w:p w:rsidR="007F5C2E" w:rsidRDefault="007F5C2E" w:rsidP="007F5C2E">
      <w:pPr>
        <w:pStyle w:val="Title"/>
        <w:rPr>
          <w:rFonts w:ascii="Arial" w:hAnsi="Arial" w:cs="Arial"/>
          <w:sz w:val="32"/>
          <w:szCs w:val="32"/>
          <w:u w:val="none"/>
        </w:rPr>
      </w:pPr>
      <w:r>
        <w:rPr>
          <w:rFonts w:ascii="Arial" w:hAnsi="Arial" w:cs="Arial"/>
          <w:sz w:val="32"/>
          <w:szCs w:val="32"/>
          <w:u w:val="none"/>
          <w:lang w:val="ga-IE"/>
        </w:rPr>
        <w:t>Was</w:t>
      </w:r>
      <w:r w:rsidR="009C49D8">
        <w:rPr>
          <w:rFonts w:ascii="Arial" w:hAnsi="Arial" w:cs="Arial"/>
          <w:sz w:val="32"/>
          <w:szCs w:val="32"/>
          <w:u w:val="none"/>
        </w:rPr>
        <w:t xml:space="preserve">  €10.95</w:t>
      </w:r>
    </w:p>
    <w:p w:rsidR="007F5C2E" w:rsidRDefault="007F5C2E" w:rsidP="007F5C2E">
      <w:pPr>
        <w:pStyle w:val="Title"/>
        <w:rPr>
          <w:rFonts w:ascii="Arial" w:hAnsi="Arial" w:cs="Arial"/>
          <w:sz w:val="32"/>
          <w:szCs w:val="32"/>
          <w:u w:val="none"/>
        </w:rPr>
      </w:pPr>
    </w:p>
    <w:p w:rsidR="007F5C2E" w:rsidRDefault="007F5C2E" w:rsidP="007F5C2E">
      <w:pPr>
        <w:pStyle w:val="Title"/>
        <w:rPr>
          <w:rFonts w:ascii="Arial" w:hAnsi="Arial" w:cs="Arial"/>
          <w:sz w:val="40"/>
          <w:szCs w:val="40"/>
          <w:u w:val="none"/>
        </w:rPr>
      </w:pPr>
      <w:r>
        <w:rPr>
          <w:rFonts w:ascii="Arial" w:hAnsi="Arial"/>
          <w:bCs w:val="0"/>
          <w:color w:val="89BC16"/>
          <w:sz w:val="36"/>
          <w:szCs w:val="36"/>
          <w:u w:val="none"/>
          <w:lang w:val="en-US"/>
        </w:rPr>
        <w:t xml:space="preserve"> ENNIS NATIONAL SCHOOL SPECIAL PRICE</w:t>
      </w:r>
      <w:r>
        <w:rPr>
          <w:b w:val="0"/>
          <w:u w:val="none"/>
        </w:rPr>
        <w:t xml:space="preserve"> </w:t>
      </w:r>
      <w:r>
        <w:rPr>
          <w:b w:val="0"/>
          <w:u w:val="none"/>
          <w:lang w:val="ga-IE"/>
        </w:rPr>
        <w:t xml:space="preserve">  </w:t>
      </w:r>
      <w:r w:rsidR="009C49D8">
        <w:rPr>
          <w:rFonts w:ascii="Arial" w:hAnsi="Arial" w:cs="Arial"/>
          <w:sz w:val="40"/>
          <w:szCs w:val="40"/>
          <w:u w:val="none"/>
        </w:rPr>
        <w:t>€8.75</w:t>
      </w:r>
      <w:bookmarkStart w:id="0" w:name="_GoBack"/>
      <w:bookmarkEnd w:id="0"/>
    </w:p>
    <w:p w:rsidR="007F5C2E" w:rsidRPr="00B905ED" w:rsidRDefault="007F5C2E" w:rsidP="007F5C2E">
      <w:pPr>
        <w:pStyle w:val="Title"/>
        <w:rPr>
          <w:rFonts w:ascii="Arial" w:hAnsi="Arial" w:cs="Arial"/>
          <w:sz w:val="36"/>
          <w:szCs w:val="36"/>
          <w:u w:val="none"/>
        </w:rPr>
      </w:pPr>
    </w:p>
    <w:p w:rsidR="007F5C2E" w:rsidRPr="006F7C63" w:rsidRDefault="007F5C2E" w:rsidP="007F5C2E">
      <w:pPr>
        <w:pStyle w:val="Title"/>
        <w:rPr>
          <w:rFonts w:ascii="Arial" w:hAnsi="Arial" w:cs="Arial"/>
          <w:sz w:val="36"/>
          <w:szCs w:val="36"/>
        </w:rPr>
      </w:pPr>
      <w:r>
        <w:rPr>
          <w:rFonts w:ascii="Arial" w:hAnsi="Arial" w:cs="Arial"/>
          <w:sz w:val="36"/>
          <w:szCs w:val="36"/>
        </w:rPr>
        <w:t xml:space="preserve">Magnus Chase and the Sword of </w:t>
      </w:r>
      <w:proofErr w:type="gramStart"/>
      <w:r>
        <w:rPr>
          <w:rFonts w:ascii="Arial" w:hAnsi="Arial" w:cs="Arial"/>
          <w:sz w:val="36"/>
          <w:szCs w:val="36"/>
        </w:rPr>
        <w:t>Summer</w:t>
      </w:r>
      <w:proofErr w:type="gramEnd"/>
      <w:r>
        <w:rPr>
          <w:rFonts w:ascii="Arial" w:hAnsi="Arial" w:cs="Arial"/>
          <w:sz w:val="36"/>
          <w:szCs w:val="36"/>
        </w:rPr>
        <w:t xml:space="preserve"> by Rick Riordan</w:t>
      </w:r>
    </w:p>
    <w:p w:rsidR="007F5C2E" w:rsidRDefault="007F5C2E" w:rsidP="007F5C2E">
      <w:pPr>
        <w:pStyle w:val="Title"/>
        <w:jc w:val="both"/>
        <w:rPr>
          <w:rFonts w:ascii="Arial" w:hAnsi="Arial" w:cs="Arial"/>
          <w:sz w:val="28"/>
          <w:szCs w:val="28"/>
        </w:rPr>
      </w:pPr>
    </w:p>
    <w:p w:rsidR="007F5C2E" w:rsidRPr="00044DFF" w:rsidRDefault="007F5C2E" w:rsidP="007F5C2E">
      <w:pPr>
        <w:jc w:val="both"/>
        <w:rPr>
          <w:rFonts w:ascii="Times New Roman" w:hAnsi="Times New Roman"/>
          <w:szCs w:val="28"/>
          <w:lang w:val="en-IE"/>
        </w:rPr>
      </w:pPr>
      <w:r>
        <w:rPr>
          <w:rFonts w:ascii="Times New Roman" w:hAnsi="Times New Roman"/>
        </w:rPr>
        <w:t xml:space="preserve">My name is Magnus Chase. I’m orphaned and living rough on the streets of Boston and things are about to get much worse. I was sleeping under a bridge when some guy kicked me awake and said ‘They’re after you’. Next thing I know, I’m reunited with my obnoxious uncle, who casually informs me that my long-lost father is a Norse god. The gods of </w:t>
      </w:r>
      <w:proofErr w:type="spellStart"/>
      <w:r>
        <w:rPr>
          <w:rFonts w:ascii="Times New Roman" w:hAnsi="Times New Roman"/>
        </w:rPr>
        <w:t>Asgard</w:t>
      </w:r>
      <w:proofErr w:type="spellEnd"/>
      <w:r>
        <w:rPr>
          <w:rFonts w:ascii="Times New Roman" w:hAnsi="Times New Roman"/>
        </w:rPr>
        <w:t xml:space="preserve"> are preparing for war. Apparently, if I can’t find the sword my father lost two thousand years ago, there will be doom. But first I’m going to die. This is the story of how my life goes downhill from there…</w:t>
      </w:r>
    </w:p>
    <w:p w:rsidR="007F5C2E" w:rsidRPr="006F7C63" w:rsidRDefault="007F5C2E" w:rsidP="007F5C2E">
      <w:pPr>
        <w:pStyle w:val="Title"/>
        <w:jc w:val="both"/>
        <w:rPr>
          <w:rFonts w:ascii="Arial" w:hAnsi="Arial" w:cs="Arial"/>
          <w:sz w:val="28"/>
          <w:szCs w:val="28"/>
        </w:rPr>
      </w:pPr>
    </w:p>
    <w:p w:rsidR="007F5C2E" w:rsidRDefault="007F5C2E" w:rsidP="007F5C2E">
      <w:pPr>
        <w:jc w:val="both"/>
        <w:rPr>
          <w:rFonts w:cs="Arial"/>
          <w:sz w:val="40"/>
          <w:szCs w:val="28"/>
        </w:rPr>
      </w:pPr>
      <w:r>
        <w:rPr>
          <w:rStyle w:val="readable"/>
          <w:rFonts w:cs="Arial"/>
          <w:b/>
          <w:szCs w:val="28"/>
        </w:rPr>
        <w:t xml:space="preserve">The Ennis Bookshop </w:t>
      </w:r>
      <w:r>
        <w:rPr>
          <w:rStyle w:val="readable"/>
          <w:rFonts w:cs="Arial"/>
          <w:szCs w:val="28"/>
          <w:lang w:val="ga-IE"/>
        </w:rPr>
        <w:t>i</w:t>
      </w:r>
      <w:proofErr w:type="spellStart"/>
      <w:r>
        <w:rPr>
          <w:rFonts w:cs="Arial"/>
          <w:bCs/>
          <w:szCs w:val="28"/>
          <w:lang w:val="en-IE"/>
        </w:rPr>
        <w:t>nvites</w:t>
      </w:r>
      <w:proofErr w:type="spellEnd"/>
      <w:r>
        <w:rPr>
          <w:rFonts w:cs="Arial"/>
          <w:bCs/>
          <w:szCs w:val="28"/>
          <w:lang w:val="en-IE"/>
        </w:rPr>
        <w:t xml:space="preserve"> Ennis National School students to avail of a</w:t>
      </w:r>
      <w:r>
        <w:rPr>
          <w:rFonts w:cs="Arial"/>
          <w:sz w:val="40"/>
          <w:szCs w:val="28"/>
        </w:rPr>
        <w:t xml:space="preserve"> </w:t>
      </w:r>
    </w:p>
    <w:p w:rsidR="007F5C2E" w:rsidRPr="006F7C63" w:rsidRDefault="007F5C2E" w:rsidP="007F5C2E">
      <w:pPr>
        <w:jc w:val="both"/>
        <w:rPr>
          <w:rFonts w:cs="Arial"/>
        </w:rPr>
      </w:pPr>
      <w:r>
        <w:rPr>
          <w:rFonts w:cs="Arial"/>
          <w:b/>
          <w:color w:val="89BC16"/>
          <w:sz w:val="40"/>
          <w:szCs w:val="40"/>
        </w:rPr>
        <w:t>20% DISCOUNT</w:t>
      </w:r>
      <w:r>
        <w:rPr>
          <w:rFonts w:cs="Arial"/>
          <w:sz w:val="40"/>
          <w:szCs w:val="28"/>
        </w:rPr>
        <w:t xml:space="preserve"> </w:t>
      </w:r>
      <w:r>
        <w:rPr>
          <w:rFonts w:cs="Arial"/>
          <w:bCs/>
          <w:szCs w:val="28"/>
          <w:lang w:val="en-IE"/>
        </w:rPr>
        <w:t>on our Book of the Month when you present this flyer in The Ennis Bookshop.</w:t>
      </w:r>
    </w:p>
    <w:p w:rsidR="00A86E71" w:rsidRDefault="009C49D8"/>
    <w:sectPr w:rsidR="00A86E71" w:rsidSect="007113FE">
      <w:pgSz w:w="11907" w:h="16840" w:code="9"/>
      <w:pgMar w:top="737" w:right="964" w:bottom="284"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2E"/>
    <w:rsid w:val="007B6E5A"/>
    <w:rsid w:val="007F5C2E"/>
    <w:rsid w:val="009C49D8"/>
    <w:rsid w:val="00D325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3E5CA-C15F-4715-8A21-BE4A8613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C2E"/>
    <w:pPr>
      <w:spacing w:after="0" w:line="240" w:lineRule="auto"/>
    </w:pPr>
    <w:rPr>
      <w:rFonts w:ascii="Arial" w:eastAsia="Times New Roman" w:hAnsi="Arial"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F5C2E"/>
    <w:pPr>
      <w:jc w:val="center"/>
    </w:pPr>
    <w:rPr>
      <w:rFonts w:ascii="Times New Roman" w:hAnsi="Times New Roman"/>
      <w:b/>
      <w:bCs/>
      <w:sz w:val="24"/>
      <w:szCs w:val="24"/>
      <w:u w:val="single"/>
      <w:lang w:val="en-IE"/>
    </w:rPr>
  </w:style>
  <w:style w:type="character" w:customStyle="1" w:styleId="TitleChar">
    <w:name w:val="Title Char"/>
    <w:basedOn w:val="DefaultParagraphFont"/>
    <w:link w:val="Title"/>
    <w:rsid w:val="007F5C2E"/>
    <w:rPr>
      <w:rFonts w:ascii="Times New Roman" w:eastAsia="Times New Roman" w:hAnsi="Times New Roman" w:cs="Times New Roman"/>
      <w:b/>
      <w:bCs/>
      <w:sz w:val="24"/>
      <w:szCs w:val="24"/>
      <w:u w:val="single"/>
    </w:rPr>
  </w:style>
  <w:style w:type="character" w:customStyle="1" w:styleId="readable">
    <w:name w:val="readable"/>
    <w:basedOn w:val="DefaultParagraphFont"/>
    <w:rsid w:val="007F5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2018-02-05T14:12:00Z</dcterms:created>
  <dcterms:modified xsi:type="dcterms:W3CDTF">2018-02-05T14:22:00Z</dcterms:modified>
</cp:coreProperties>
</file>